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BA" w:rsidRDefault="009C62BA" w:rsidP="001424C0">
      <w:pPr>
        <w:jc w:val="center"/>
        <w:rPr>
          <w:rFonts w:ascii="Vivaldi" w:hAnsi="Vivaldi"/>
          <w:b/>
          <w:sz w:val="56"/>
          <w:szCs w:val="56"/>
          <w:u w:val="single"/>
        </w:rPr>
      </w:pPr>
    </w:p>
    <w:p w:rsidR="009C62BA" w:rsidRPr="009C62BA" w:rsidRDefault="001424C0" w:rsidP="001424C0">
      <w:pPr>
        <w:jc w:val="center"/>
        <w:rPr>
          <w:rFonts w:ascii="Harrington" w:hAnsi="Harrington"/>
          <w:b/>
          <w:sz w:val="72"/>
          <w:szCs w:val="72"/>
          <w:u w:val="single"/>
        </w:rPr>
      </w:pPr>
      <w:proofErr w:type="spellStart"/>
      <w:r w:rsidRPr="009C62BA">
        <w:rPr>
          <w:rFonts w:ascii="Harrington" w:hAnsi="Harrington"/>
          <w:b/>
          <w:sz w:val="72"/>
          <w:szCs w:val="72"/>
          <w:u w:val="single"/>
        </w:rPr>
        <w:t>Masterclass</w:t>
      </w:r>
      <w:proofErr w:type="spellEnd"/>
      <w:r w:rsidRPr="009C62BA">
        <w:rPr>
          <w:rFonts w:ascii="Harrington" w:hAnsi="Harrington"/>
          <w:b/>
          <w:sz w:val="72"/>
          <w:szCs w:val="72"/>
          <w:u w:val="single"/>
        </w:rPr>
        <w:t xml:space="preserve"> </w:t>
      </w:r>
    </w:p>
    <w:p w:rsidR="009C62BA" w:rsidRPr="009C62BA" w:rsidRDefault="001424C0" w:rsidP="001424C0">
      <w:pPr>
        <w:jc w:val="center"/>
        <w:rPr>
          <w:rFonts w:ascii="Harrington" w:hAnsi="Harrington"/>
          <w:b/>
          <w:sz w:val="72"/>
          <w:szCs w:val="72"/>
          <w:u w:val="single"/>
        </w:rPr>
      </w:pPr>
      <w:proofErr w:type="gramStart"/>
      <w:r w:rsidRPr="009C62BA">
        <w:rPr>
          <w:rFonts w:ascii="Harrington" w:hAnsi="Harrington"/>
          <w:b/>
          <w:sz w:val="72"/>
          <w:szCs w:val="72"/>
          <w:u w:val="single"/>
        </w:rPr>
        <w:t>de</w:t>
      </w:r>
      <w:proofErr w:type="gramEnd"/>
      <w:r w:rsidRPr="009C62BA">
        <w:rPr>
          <w:rFonts w:ascii="Harrington" w:hAnsi="Harrington"/>
          <w:b/>
          <w:sz w:val="72"/>
          <w:szCs w:val="72"/>
          <w:u w:val="single"/>
        </w:rPr>
        <w:t xml:space="preserve"> </w:t>
      </w:r>
    </w:p>
    <w:p w:rsidR="001424C0" w:rsidRPr="009C62BA" w:rsidRDefault="007F75EE" w:rsidP="001424C0">
      <w:pPr>
        <w:jc w:val="center"/>
        <w:rPr>
          <w:rFonts w:ascii="Harrington" w:hAnsi="Harrington"/>
          <w:b/>
          <w:sz w:val="72"/>
          <w:szCs w:val="72"/>
          <w:u w:val="single"/>
        </w:rPr>
      </w:pPr>
      <w:r>
        <w:rPr>
          <w:rFonts w:ascii="Harrington" w:hAnsi="Harrington"/>
          <w:b/>
          <w:sz w:val="72"/>
          <w:szCs w:val="72"/>
          <w:u w:val="single"/>
        </w:rPr>
        <w:t>Dirección de Banda</w:t>
      </w:r>
    </w:p>
    <w:p w:rsidR="009C62BA" w:rsidRDefault="009C62BA" w:rsidP="001424C0">
      <w:pPr>
        <w:jc w:val="center"/>
        <w:rPr>
          <w:b/>
          <w:sz w:val="28"/>
        </w:rPr>
      </w:pPr>
      <w:r w:rsidRPr="009C62BA">
        <w:rPr>
          <w:rFonts w:ascii="Vivaldi" w:hAnsi="Vivaldi"/>
          <w:b/>
          <w:noProof/>
          <w:sz w:val="72"/>
          <w:szCs w:val="7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1179830</wp:posOffset>
            </wp:positionH>
            <wp:positionV relativeFrom="paragraph">
              <wp:posOffset>420370</wp:posOffset>
            </wp:positionV>
            <wp:extent cx="3962400" cy="2963545"/>
            <wp:effectExtent l="133350" t="76200" r="76200" b="14160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36055905671509877235315329_Compos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63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2BA" w:rsidRDefault="009C62BA" w:rsidP="001424C0">
      <w:pPr>
        <w:jc w:val="center"/>
        <w:rPr>
          <w:b/>
          <w:sz w:val="36"/>
          <w:szCs w:val="36"/>
        </w:rPr>
      </w:pPr>
    </w:p>
    <w:p w:rsidR="001424C0" w:rsidRDefault="001424C0" w:rsidP="001424C0">
      <w:pPr>
        <w:jc w:val="center"/>
        <w:rPr>
          <w:rFonts w:ascii="Harrington" w:hAnsi="Harrington"/>
          <w:b/>
          <w:sz w:val="36"/>
          <w:szCs w:val="36"/>
        </w:rPr>
      </w:pPr>
      <w:r w:rsidRPr="009C62BA">
        <w:rPr>
          <w:rFonts w:ascii="Harrington" w:hAnsi="Harrington"/>
          <w:b/>
          <w:sz w:val="36"/>
          <w:szCs w:val="36"/>
          <w:u w:val="single"/>
        </w:rPr>
        <w:t>Profesora:</w:t>
      </w:r>
      <w:r w:rsidRPr="009C62BA">
        <w:rPr>
          <w:rFonts w:ascii="Harrington" w:hAnsi="Harrington"/>
          <w:b/>
          <w:sz w:val="36"/>
          <w:szCs w:val="36"/>
        </w:rPr>
        <w:t xml:space="preserve"> Vivian Gutiérrez Abreu</w:t>
      </w:r>
    </w:p>
    <w:p w:rsidR="009C62BA" w:rsidRPr="009C62BA" w:rsidRDefault="009C62BA" w:rsidP="001424C0">
      <w:pPr>
        <w:jc w:val="center"/>
        <w:rPr>
          <w:rFonts w:ascii="Harrington" w:hAnsi="Harrington"/>
          <w:b/>
          <w:sz w:val="36"/>
          <w:szCs w:val="36"/>
        </w:rPr>
      </w:pPr>
    </w:p>
    <w:p w:rsidR="001424C0" w:rsidRPr="009C62BA" w:rsidRDefault="001424C0" w:rsidP="001424C0">
      <w:pPr>
        <w:jc w:val="center"/>
        <w:rPr>
          <w:rFonts w:ascii="Harrington" w:hAnsi="Harrington"/>
          <w:b/>
          <w:sz w:val="36"/>
          <w:szCs w:val="36"/>
        </w:rPr>
      </w:pPr>
      <w:r w:rsidRPr="009C62BA">
        <w:rPr>
          <w:rFonts w:ascii="Harrington" w:hAnsi="Harrington"/>
          <w:b/>
          <w:sz w:val="36"/>
          <w:szCs w:val="36"/>
        </w:rPr>
        <w:t xml:space="preserve">Del 15 al 17 de Marzo de 2019. </w:t>
      </w:r>
      <w:proofErr w:type="spellStart"/>
      <w:r w:rsidRPr="009C62BA">
        <w:rPr>
          <w:rFonts w:ascii="Harrington" w:hAnsi="Harrington"/>
          <w:b/>
          <w:sz w:val="36"/>
          <w:szCs w:val="36"/>
        </w:rPr>
        <w:t>Arafo</w:t>
      </w:r>
      <w:proofErr w:type="spellEnd"/>
      <w:r w:rsidRPr="009C62BA">
        <w:rPr>
          <w:rFonts w:ascii="Harrington" w:hAnsi="Harrington"/>
          <w:b/>
          <w:sz w:val="36"/>
          <w:szCs w:val="36"/>
        </w:rPr>
        <w:t>, Tenerife.</w:t>
      </w:r>
    </w:p>
    <w:p w:rsidR="009C62BA" w:rsidRPr="00B91115" w:rsidRDefault="009C62BA" w:rsidP="009C62BA">
      <w:pPr>
        <w:rPr>
          <w:b/>
        </w:rPr>
      </w:pPr>
    </w:p>
    <w:p w:rsidR="009C62BA" w:rsidRDefault="009C62BA" w:rsidP="009C62BA">
      <w:pPr>
        <w:jc w:val="center"/>
        <w:rPr>
          <w:b/>
          <w:sz w:val="32"/>
          <w:szCs w:val="32"/>
        </w:rPr>
      </w:pPr>
    </w:p>
    <w:p w:rsidR="009C62BA" w:rsidRDefault="009C62BA" w:rsidP="009C62BA">
      <w:pPr>
        <w:jc w:val="center"/>
        <w:rPr>
          <w:b/>
          <w:sz w:val="32"/>
          <w:szCs w:val="32"/>
        </w:rPr>
      </w:pPr>
      <w:r w:rsidRPr="009C62BA">
        <w:rPr>
          <w:b/>
          <w:sz w:val="32"/>
          <w:szCs w:val="32"/>
        </w:rPr>
        <w:t>FEDERACIÓN TINERFEÑA DE BANDAS DE MÚSICA</w:t>
      </w:r>
    </w:p>
    <w:p w:rsidR="009C62BA" w:rsidRPr="009C62BA" w:rsidRDefault="009C62BA" w:rsidP="009C6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ILTRE. AYUNTAMIENTO DE LA VILLA DE ARAFO</w:t>
      </w:r>
    </w:p>
    <w:p w:rsidR="001424C0" w:rsidRDefault="001424C0"/>
    <w:p w:rsidR="009C62BA" w:rsidRDefault="009C62BA">
      <w:pPr>
        <w:rPr>
          <w:b/>
        </w:rPr>
      </w:pPr>
    </w:p>
    <w:p w:rsidR="00C751AB" w:rsidRPr="00C751AB" w:rsidRDefault="00477786">
      <w:pPr>
        <w:rPr>
          <w:b/>
        </w:rPr>
      </w:pPr>
      <w:r>
        <w:rPr>
          <w:b/>
        </w:rPr>
        <w:t>DIRIGIDA</w:t>
      </w:r>
    </w:p>
    <w:p w:rsidR="001424C0" w:rsidRDefault="001424C0">
      <w:r>
        <w:t>A Directores de Banda, estudiantes y músicos profesionales con</w:t>
      </w:r>
      <w:r w:rsidR="00445804">
        <w:t xml:space="preserve"> o sin</w:t>
      </w:r>
      <w:r w:rsidR="00477786">
        <w:t xml:space="preserve"> experiencia</w:t>
      </w:r>
      <w:r>
        <w:t xml:space="preserve">. </w:t>
      </w:r>
    </w:p>
    <w:p w:rsidR="001424C0" w:rsidRDefault="001424C0"/>
    <w:p w:rsidR="009C62BA" w:rsidRDefault="009C62BA"/>
    <w:p w:rsidR="00C751AB" w:rsidRDefault="001424C0">
      <w:r w:rsidRPr="00C751AB">
        <w:rPr>
          <w:b/>
        </w:rPr>
        <w:t>LUGAR DE REALIZACIÓN</w:t>
      </w:r>
      <w:r>
        <w:t xml:space="preserve"> </w:t>
      </w:r>
    </w:p>
    <w:p w:rsidR="001424C0" w:rsidRDefault="00477786">
      <w:r>
        <w:t xml:space="preserve">La </w:t>
      </w:r>
      <w:proofErr w:type="spellStart"/>
      <w:r>
        <w:t>Masterclass</w:t>
      </w:r>
      <w:proofErr w:type="spellEnd"/>
      <w:r w:rsidR="001424C0">
        <w:t xml:space="preserve"> se ll</w:t>
      </w:r>
      <w:r>
        <w:t>evará a cabo durante los días 16 y</w:t>
      </w:r>
      <w:r w:rsidR="001424C0">
        <w:t xml:space="preserve"> 17</w:t>
      </w:r>
      <w:r>
        <w:t xml:space="preserve"> </w:t>
      </w:r>
      <w:r w:rsidR="001424C0">
        <w:t>de Marzo de 2019.</w:t>
      </w:r>
      <w:r w:rsidR="00445804">
        <w:t xml:space="preserve"> En el Centro Cultural </w:t>
      </w:r>
      <w:r>
        <w:t xml:space="preserve">y de Recreo de </w:t>
      </w:r>
      <w:proofErr w:type="spellStart"/>
      <w:r>
        <w:t>Arafo</w:t>
      </w:r>
      <w:proofErr w:type="spellEnd"/>
      <w:r w:rsidR="00445804">
        <w:t>. C/San Juan Degollado, 0, C.P. 38550</w:t>
      </w:r>
      <w:r>
        <w:t xml:space="preserve">, </w:t>
      </w:r>
      <w:proofErr w:type="spellStart"/>
      <w:r>
        <w:t>Arafo</w:t>
      </w:r>
      <w:proofErr w:type="spellEnd"/>
      <w:r>
        <w:t xml:space="preserve"> (Tenerife- Islas Canarias- España).</w:t>
      </w:r>
    </w:p>
    <w:p w:rsidR="001424C0" w:rsidRDefault="001424C0"/>
    <w:p w:rsidR="009C62BA" w:rsidRDefault="009C62BA"/>
    <w:p w:rsidR="00C751AB" w:rsidRPr="00C751AB" w:rsidRDefault="001424C0">
      <w:pPr>
        <w:rPr>
          <w:b/>
        </w:rPr>
      </w:pPr>
      <w:r w:rsidRPr="00C751AB">
        <w:rPr>
          <w:b/>
        </w:rPr>
        <w:t xml:space="preserve">CONTENIDOS </w:t>
      </w:r>
    </w:p>
    <w:p w:rsidR="00BD215D" w:rsidRDefault="001424C0">
      <w:r>
        <w:t>1.</w:t>
      </w:r>
      <w:r w:rsidR="00BD215D">
        <w:t xml:space="preserve"> El papel de las Bandas hoy en día y la figura del Maestro/Director.</w:t>
      </w:r>
    </w:p>
    <w:p w:rsidR="00C751AB" w:rsidRDefault="00BD215D">
      <w:r>
        <w:t>2.</w:t>
      </w:r>
      <w:r w:rsidR="00477786">
        <w:t xml:space="preserve"> </w:t>
      </w:r>
      <w:r w:rsidR="001424C0">
        <w:t>Técnica</w:t>
      </w:r>
      <w:r w:rsidR="00477786">
        <w:t xml:space="preserve"> básica</w:t>
      </w:r>
      <w:r w:rsidR="001424C0">
        <w:t xml:space="preserve"> de dirección. </w:t>
      </w:r>
    </w:p>
    <w:p w:rsidR="00C751AB" w:rsidRDefault="00BD215D">
      <w:r>
        <w:t>3</w:t>
      </w:r>
      <w:r w:rsidR="001424C0">
        <w:t>. El estudio de la partitura. Análisis</w:t>
      </w:r>
      <w:r>
        <w:t>, marcas y memorización</w:t>
      </w:r>
      <w:r w:rsidR="001424C0">
        <w:t xml:space="preserve">. </w:t>
      </w:r>
    </w:p>
    <w:p w:rsidR="00C751AB" w:rsidRDefault="00477786">
      <w:r>
        <w:t>4</w:t>
      </w:r>
      <w:r w:rsidR="001424C0">
        <w:t xml:space="preserve">. Psicología y técnicas de ensayo. </w:t>
      </w:r>
    </w:p>
    <w:p w:rsidR="00BD215D" w:rsidRDefault="00477786">
      <w:r>
        <w:t>5</w:t>
      </w:r>
      <w:r w:rsidR="00BD215D">
        <w:t>. Programación.</w:t>
      </w:r>
    </w:p>
    <w:p w:rsidR="00C751AB" w:rsidRDefault="00477786">
      <w:r>
        <w:t>6</w:t>
      </w:r>
      <w:r w:rsidR="00BD215D">
        <w:t xml:space="preserve">. </w:t>
      </w:r>
      <w:r w:rsidR="001424C0">
        <w:t xml:space="preserve"> Repertorio </w:t>
      </w:r>
      <w:proofErr w:type="spellStart"/>
      <w:r w:rsidR="001424C0">
        <w:t>bandístico</w:t>
      </w:r>
      <w:proofErr w:type="spellEnd"/>
      <w:r w:rsidR="001424C0">
        <w:t xml:space="preserve">. </w:t>
      </w:r>
    </w:p>
    <w:p w:rsidR="00C751AB" w:rsidRDefault="00477786">
      <w:r>
        <w:t>7</w:t>
      </w:r>
      <w:r w:rsidR="001424C0">
        <w:t>. El</w:t>
      </w:r>
      <w:r w:rsidR="00BD215D">
        <w:t xml:space="preserve"> director y su papel como arreglista</w:t>
      </w:r>
      <w:r w:rsidR="001424C0">
        <w:t xml:space="preserve">. </w:t>
      </w:r>
    </w:p>
    <w:p w:rsidR="00C751AB" w:rsidRDefault="00477786">
      <w:r>
        <w:t>8</w:t>
      </w:r>
      <w:r w:rsidR="001424C0">
        <w:t xml:space="preserve">. El músico y su personalidad. </w:t>
      </w:r>
    </w:p>
    <w:p w:rsidR="00C751AB" w:rsidRDefault="00477786">
      <w:r>
        <w:t>9</w:t>
      </w:r>
      <w:r w:rsidR="001424C0">
        <w:t xml:space="preserve">. Concertación. Práctica con la banda. </w:t>
      </w:r>
    </w:p>
    <w:p w:rsidR="00C751AB" w:rsidRDefault="00477786">
      <w:r>
        <w:t>10</w:t>
      </w:r>
      <w:r w:rsidR="001424C0">
        <w:t xml:space="preserve">. </w:t>
      </w:r>
      <w:r w:rsidR="00BD215D">
        <w:t>El concierto y el post-concierto.</w:t>
      </w:r>
    </w:p>
    <w:p w:rsidR="00C751AB" w:rsidRDefault="00C751AB"/>
    <w:p w:rsidR="009C62BA" w:rsidRDefault="009C62BA"/>
    <w:p w:rsidR="00764843" w:rsidRDefault="00764843"/>
    <w:p w:rsidR="00C751AB" w:rsidRPr="00764843" w:rsidRDefault="00812CD3">
      <w:pPr>
        <w:rPr>
          <w:b/>
          <w:i/>
        </w:rPr>
      </w:pPr>
      <w:r w:rsidRPr="00764843">
        <w:rPr>
          <w:b/>
          <w:i/>
        </w:rPr>
        <w:t>MATERIALES A TRABAJAR</w:t>
      </w:r>
    </w:p>
    <w:p w:rsidR="00C751AB" w:rsidRDefault="00BD215D" w:rsidP="00812CD3">
      <w:pPr>
        <w:pStyle w:val="Prrafodelista"/>
        <w:numPr>
          <w:ilvl w:val="0"/>
          <w:numId w:val="1"/>
        </w:numPr>
      </w:pPr>
      <w:r>
        <w:t xml:space="preserve">Ejercicios técnicos </w:t>
      </w:r>
      <w:proofErr w:type="spellStart"/>
      <w:r w:rsidRPr="00012D84">
        <w:rPr>
          <w:b/>
          <w:i/>
        </w:rPr>
        <w:t>Metafoor</w:t>
      </w:r>
      <w:proofErr w:type="spellEnd"/>
      <w:r>
        <w:t xml:space="preserve"> de Alex </w:t>
      </w:r>
      <w:proofErr w:type="spellStart"/>
      <w:r>
        <w:t>Schillings</w:t>
      </w:r>
      <w:proofErr w:type="spellEnd"/>
      <w:r w:rsidR="00812CD3">
        <w:t xml:space="preserve"> (1, 2, 3, 4 y 5 A, B, C y D). Se realizará el estudio de los mismos y prácticas con pianista.</w:t>
      </w:r>
    </w:p>
    <w:p w:rsidR="006B097D" w:rsidRDefault="006B097D" w:rsidP="006B097D">
      <w:pPr>
        <w:pStyle w:val="Prrafodelista"/>
      </w:pPr>
    </w:p>
    <w:p w:rsidR="00812CD3" w:rsidRDefault="00812CD3" w:rsidP="00812CD3">
      <w:pPr>
        <w:pStyle w:val="Prrafodelista"/>
        <w:numPr>
          <w:ilvl w:val="0"/>
          <w:numId w:val="1"/>
        </w:numPr>
        <w:rPr>
          <w:rFonts w:cstheme="minorHAnsi"/>
        </w:rPr>
      </w:pPr>
      <w:proofErr w:type="spellStart"/>
      <w:r w:rsidRPr="00012D84">
        <w:rPr>
          <w:rFonts w:cstheme="minorHAnsi"/>
          <w:b/>
          <w:i/>
        </w:rPr>
        <w:t>Dirigeeroefeningen</w:t>
      </w:r>
      <w:proofErr w:type="spellEnd"/>
      <w:r>
        <w:rPr>
          <w:rFonts w:cstheme="minorHAnsi"/>
        </w:rPr>
        <w:t xml:space="preserve"> de Lucas Vis.</w:t>
      </w:r>
      <w:r w:rsidR="00006CD1">
        <w:rPr>
          <w:rFonts w:cstheme="minorHAnsi"/>
        </w:rPr>
        <w:t xml:space="preserve"> Ejercicios prácticos para la mejora de la psicomotricidad y la independencia de las manos.</w:t>
      </w:r>
    </w:p>
    <w:p w:rsidR="00012D84" w:rsidRPr="00012D84" w:rsidRDefault="00012D84" w:rsidP="00012D84">
      <w:pPr>
        <w:pStyle w:val="Prrafodelista"/>
        <w:rPr>
          <w:rFonts w:cstheme="minorHAnsi"/>
        </w:rPr>
      </w:pPr>
    </w:p>
    <w:p w:rsidR="00012D84" w:rsidRDefault="00012D84" w:rsidP="00812CD3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Estudio de la partitura </w:t>
      </w:r>
      <w:proofErr w:type="spellStart"/>
      <w:r w:rsidRPr="00012D84">
        <w:rPr>
          <w:rFonts w:cstheme="minorHAnsi"/>
          <w:b/>
          <w:i/>
        </w:rPr>
        <w:t>Rhapsody</w:t>
      </w:r>
      <w:proofErr w:type="spellEnd"/>
      <w:r w:rsidRPr="00012D84">
        <w:rPr>
          <w:rFonts w:cstheme="minorHAnsi"/>
          <w:b/>
          <w:i/>
        </w:rPr>
        <w:t xml:space="preserve"> in blue</w:t>
      </w:r>
      <w:r w:rsidRPr="00012D84">
        <w:rPr>
          <w:rFonts w:cstheme="minorHAnsi"/>
          <w:b/>
        </w:rPr>
        <w:t xml:space="preserve"> </w:t>
      </w:r>
      <w:r>
        <w:rPr>
          <w:rFonts w:cstheme="minorHAnsi"/>
        </w:rPr>
        <w:t xml:space="preserve">de George </w:t>
      </w:r>
      <w:proofErr w:type="spellStart"/>
      <w:r>
        <w:rPr>
          <w:rFonts w:cstheme="minorHAnsi"/>
        </w:rPr>
        <w:t>Gers</w:t>
      </w:r>
      <w:r w:rsidR="00006CD1">
        <w:rPr>
          <w:rFonts w:cstheme="minorHAnsi"/>
        </w:rPr>
        <w:t>h</w:t>
      </w:r>
      <w:r>
        <w:rPr>
          <w:rFonts w:cstheme="minorHAnsi"/>
        </w:rPr>
        <w:t>wing</w:t>
      </w:r>
      <w:proofErr w:type="spellEnd"/>
      <w:r>
        <w:rPr>
          <w:rFonts w:cstheme="minorHAnsi"/>
        </w:rPr>
        <w:t>, arreglo de</w:t>
      </w:r>
      <w:r w:rsidR="00006CD1">
        <w:rPr>
          <w:rFonts w:cstheme="minorHAnsi"/>
        </w:rPr>
        <w:t xml:space="preserve"> </w:t>
      </w:r>
      <w:proofErr w:type="spellStart"/>
      <w:r w:rsidR="00006CD1">
        <w:rPr>
          <w:rFonts w:cstheme="minorHAnsi"/>
        </w:rPr>
        <w:t>Tohru</w:t>
      </w:r>
      <w:proofErr w:type="spellEnd"/>
      <w:r w:rsidR="00006CD1">
        <w:rPr>
          <w:rFonts w:cstheme="minorHAnsi"/>
        </w:rPr>
        <w:t xml:space="preserve"> </w:t>
      </w:r>
      <w:proofErr w:type="spellStart"/>
      <w:r w:rsidR="00006CD1">
        <w:rPr>
          <w:rFonts w:cstheme="minorHAnsi"/>
        </w:rPr>
        <w:t>Takahashi</w:t>
      </w:r>
      <w:proofErr w:type="spellEnd"/>
      <w:r w:rsidR="00006CD1">
        <w:rPr>
          <w:rFonts w:cstheme="minorHAnsi"/>
        </w:rPr>
        <w:t>.</w:t>
      </w:r>
    </w:p>
    <w:p w:rsidR="009C62BA" w:rsidRPr="009C62BA" w:rsidRDefault="009C62BA" w:rsidP="009C62BA">
      <w:pPr>
        <w:rPr>
          <w:rFonts w:cstheme="minorHAnsi"/>
        </w:rPr>
      </w:pPr>
    </w:p>
    <w:p w:rsidR="00977537" w:rsidRDefault="00977537">
      <w:pPr>
        <w:rPr>
          <w:b/>
        </w:rPr>
      </w:pPr>
    </w:p>
    <w:p w:rsidR="009C62BA" w:rsidRDefault="009C62BA">
      <w:pPr>
        <w:rPr>
          <w:b/>
        </w:rPr>
      </w:pPr>
    </w:p>
    <w:p w:rsidR="00C751AB" w:rsidRPr="00C751AB" w:rsidRDefault="001424C0">
      <w:pPr>
        <w:rPr>
          <w:b/>
        </w:rPr>
      </w:pPr>
      <w:r w:rsidRPr="00C751AB">
        <w:rPr>
          <w:b/>
        </w:rPr>
        <w:t xml:space="preserve">ALUMNADO </w:t>
      </w:r>
    </w:p>
    <w:p w:rsidR="00C751AB" w:rsidRDefault="00B70C5B">
      <w:r>
        <w:t>• Se aceptarán un total de 10</w:t>
      </w:r>
      <w:r w:rsidR="001424C0">
        <w:t xml:space="preserve"> alumnos activos, pudiéndose admitir un número indeterminado de alumnos oyentes. </w:t>
      </w:r>
    </w:p>
    <w:p w:rsidR="00C751AB" w:rsidRDefault="001424C0">
      <w:r>
        <w:t xml:space="preserve">• La selección de alumnos activos se efectuará por orden de inscripción. </w:t>
      </w:r>
    </w:p>
    <w:p w:rsidR="009C62BA" w:rsidRDefault="009C62BA">
      <w:r>
        <w:t xml:space="preserve">• Los alumnos tendrán derecho a asistir como oyentes a los ensayos y al concierto que se realizarán con la banda de la Federación entre viernes y domingo. </w:t>
      </w:r>
    </w:p>
    <w:p w:rsidR="00C751AB" w:rsidRDefault="001424C0">
      <w:r>
        <w:t xml:space="preserve">• No se considerará inscrito un alumno hasta que se efectúe la entrega de toda la documentación y sea notificado por la organización. </w:t>
      </w:r>
    </w:p>
    <w:p w:rsidR="00C751AB" w:rsidRDefault="001424C0">
      <w:r>
        <w:t xml:space="preserve">• Se hará entrega de un diploma acreditativo siempre que superen el 80% de la asistencia al curso. </w:t>
      </w:r>
    </w:p>
    <w:p w:rsidR="00C751AB" w:rsidRDefault="00C751AB"/>
    <w:p w:rsidR="00C751AB" w:rsidRDefault="00C751AB">
      <w:pPr>
        <w:rPr>
          <w:b/>
        </w:rPr>
      </w:pPr>
      <w:r w:rsidRPr="00B22DA8">
        <w:rPr>
          <w:b/>
        </w:rPr>
        <w:t>INSCRIPCIÓN TASAS</w:t>
      </w:r>
      <w:r w:rsidR="00A459F8">
        <w:rPr>
          <w:b/>
        </w:rPr>
        <w:t xml:space="preserve"> Y DOCUMENTACIÓN NECESARIA</w:t>
      </w:r>
    </w:p>
    <w:p w:rsidR="00A459F8" w:rsidRPr="00A459F8" w:rsidRDefault="00A459F8" w:rsidP="00A459F8">
      <w:pPr>
        <w:jc w:val="both"/>
        <w:rPr>
          <w:color w:val="FF0000"/>
        </w:rPr>
      </w:pPr>
      <w:r w:rsidRPr="00B70C5B">
        <w:rPr>
          <w:color w:val="FF0000"/>
        </w:rPr>
        <w:t>A cumplimentar por la Federación</w:t>
      </w:r>
    </w:p>
    <w:p w:rsidR="00B22DA8" w:rsidRDefault="001424C0">
      <w:r>
        <w:t xml:space="preserve">Alumno Activo: </w:t>
      </w:r>
      <w:r w:rsidR="00B22DA8">
        <w:t>……</w:t>
      </w:r>
      <w:r w:rsidR="00BA1950">
        <w:t>.</w:t>
      </w:r>
      <w:bookmarkStart w:id="0" w:name="_GoBack"/>
      <w:bookmarkEnd w:id="0"/>
      <w:r w:rsidR="00B22DA8">
        <w:t>.</w:t>
      </w:r>
      <w:r w:rsidR="002736AD">
        <w:t>0,00</w:t>
      </w:r>
      <w:r>
        <w:t xml:space="preserve"> euros </w:t>
      </w:r>
    </w:p>
    <w:p w:rsidR="00B22DA8" w:rsidRDefault="001424C0">
      <w:r>
        <w:t xml:space="preserve">Alumno Oyente: </w:t>
      </w:r>
      <w:r w:rsidR="00B22DA8">
        <w:t>……</w:t>
      </w:r>
      <w:r w:rsidR="002736AD">
        <w:t>0,00</w:t>
      </w:r>
      <w:r>
        <w:t xml:space="preserve"> euros </w:t>
      </w:r>
    </w:p>
    <w:p w:rsidR="00A459F8" w:rsidRDefault="00A459F8"/>
    <w:p w:rsidR="009C62BA" w:rsidRDefault="009C62BA"/>
    <w:p w:rsidR="009C62BA" w:rsidRDefault="001424C0">
      <w:pPr>
        <w:rPr>
          <w:b/>
        </w:rPr>
      </w:pPr>
      <w:r w:rsidRPr="00B22DA8">
        <w:rPr>
          <w:b/>
        </w:rPr>
        <w:t>HORARIOS</w:t>
      </w:r>
    </w:p>
    <w:p w:rsidR="009C62BA" w:rsidRPr="00466DE0" w:rsidRDefault="009C62BA" w:rsidP="009C62BA">
      <w:pPr>
        <w:rPr>
          <w:b/>
        </w:rPr>
      </w:pPr>
      <w:r>
        <w:rPr>
          <w:b/>
        </w:rPr>
        <w:t>Viernes 15</w:t>
      </w:r>
      <w:r w:rsidRPr="00466DE0">
        <w:rPr>
          <w:b/>
        </w:rPr>
        <w:t xml:space="preserve"> de marzo de 2019 </w:t>
      </w:r>
      <w:r>
        <w:rPr>
          <w:b/>
        </w:rPr>
        <w:t xml:space="preserve">20:00 </w:t>
      </w:r>
      <w:r w:rsidRPr="00466DE0">
        <w:rPr>
          <w:b/>
        </w:rPr>
        <w:t xml:space="preserve">h. </w:t>
      </w:r>
    </w:p>
    <w:p w:rsidR="009C62BA" w:rsidRDefault="009C62BA" w:rsidP="009C62BA">
      <w:r>
        <w:t xml:space="preserve">Ensayo de la banda de la Federación con los </w:t>
      </w:r>
      <w:r w:rsidR="0028233C">
        <w:t xml:space="preserve">directores y solistas invitados (Sala de ensayos del Auditorio de </w:t>
      </w:r>
      <w:proofErr w:type="spellStart"/>
      <w:r w:rsidR="0028233C">
        <w:t>Arafo</w:t>
      </w:r>
      <w:proofErr w:type="spellEnd"/>
      <w:r w:rsidR="0028233C">
        <w:t xml:space="preserve">. </w:t>
      </w:r>
      <w:r w:rsidR="0028233C" w:rsidRPr="0028233C">
        <w:rPr>
          <w:rFonts w:cstheme="minorHAnsi"/>
          <w:color w:val="222222"/>
          <w:shd w:val="clear" w:color="auto" w:fill="FFFFFF"/>
        </w:rPr>
        <w:t xml:space="preserve">Calle Rafael Clavijo </w:t>
      </w:r>
      <w:r w:rsidR="002736AD" w:rsidRPr="0028233C">
        <w:rPr>
          <w:rFonts w:cstheme="minorHAnsi"/>
          <w:color w:val="222222"/>
          <w:shd w:val="clear" w:color="auto" w:fill="FFFFFF"/>
        </w:rPr>
        <w:t>García</w:t>
      </w:r>
      <w:r w:rsidR="0028233C" w:rsidRPr="0028233C">
        <w:rPr>
          <w:rFonts w:cstheme="minorHAnsi"/>
          <w:color w:val="222222"/>
          <w:shd w:val="clear" w:color="auto" w:fill="FFFFFF"/>
        </w:rPr>
        <w:t xml:space="preserve">, 0, 38550 </w:t>
      </w:r>
      <w:proofErr w:type="spellStart"/>
      <w:r w:rsidR="0028233C" w:rsidRPr="0028233C">
        <w:rPr>
          <w:rFonts w:cstheme="minorHAnsi"/>
          <w:color w:val="222222"/>
          <w:shd w:val="clear" w:color="auto" w:fill="FFFFFF"/>
        </w:rPr>
        <w:t>Arafo</w:t>
      </w:r>
      <w:proofErr w:type="spellEnd"/>
      <w:r w:rsidR="0028233C" w:rsidRPr="0028233C">
        <w:rPr>
          <w:rFonts w:cstheme="minorHAnsi"/>
          <w:color w:val="222222"/>
          <w:shd w:val="clear" w:color="auto" w:fill="FFFFFF"/>
        </w:rPr>
        <w:t>, Santa Cruz de Tenerife</w:t>
      </w:r>
      <w:r w:rsidR="0028233C">
        <w:rPr>
          <w:rFonts w:cstheme="minorHAnsi"/>
          <w:color w:val="222222"/>
          <w:shd w:val="clear" w:color="auto" w:fill="FFFFFF"/>
        </w:rPr>
        <w:t>).</w:t>
      </w:r>
    </w:p>
    <w:p w:rsidR="009C62BA" w:rsidRPr="00B22DA8" w:rsidRDefault="009C62BA">
      <w:pPr>
        <w:rPr>
          <w:b/>
        </w:rPr>
      </w:pPr>
    </w:p>
    <w:p w:rsidR="00466DE0" w:rsidRPr="00466DE0" w:rsidRDefault="00851B94">
      <w:pPr>
        <w:rPr>
          <w:b/>
        </w:rPr>
      </w:pPr>
      <w:r>
        <w:rPr>
          <w:b/>
        </w:rPr>
        <w:t>Sábado 16</w:t>
      </w:r>
      <w:r w:rsidR="00466DE0" w:rsidRPr="00466DE0">
        <w:rPr>
          <w:b/>
        </w:rPr>
        <w:t xml:space="preserve"> de marzo de 2019 10:00 a 14</w:t>
      </w:r>
      <w:r w:rsidR="001424C0" w:rsidRPr="00466DE0">
        <w:rPr>
          <w:b/>
        </w:rPr>
        <w:t xml:space="preserve">:00 h. </w:t>
      </w:r>
    </w:p>
    <w:p w:rsidR="00466DE0" w:rsidRDefault="00466DE0">
      <w:r>
        <w:t>Clase Teórica 10:00 a 11:45</w:t>
      </w:r>
      <w:r w:rsidR="001424C0">
        <w:t xml:space="preserve"> h. </w:t>
      </w:r>
    </w:p>
    <w:p w:rsidR="00466DE0" w:rsidRDefault="00466DE0">
      <w:r>
        <w:t>Pausa 11:45 a 12:15</w:t>
      </w:r>
      <w:r w:rsidR="001424C0">
        <w:t xml:space="preserve"> h. </w:t>
      </w:r>
    </w:p>
    <w:p w:rsidR="00466DE0" w:rsidRDefault="001424C0">
      <w:r>
        <w:t xml:space="preserve">Clase </w:t>
      </w:r>
      <w:r w:rsidR="00466DE0">
        <w:t>Práctica 12:15 a 14:0</w:t>
      </w:r>
      <w:r>
        <w:t xml:space="preserve">0 h. </w:t>
      </w:r>
    </w:p>
    <w:p w:rsidR="009C62BA" w:rsidRDefault="009C62BA" w:rsidP="009C62BA">
      <w:r>
        <w:t>Ensayo de la banda de la Federación con los directores y solistas invitados 17:00-21:30 (con pausa)</w:t>
      </w:r>
    </w:p>
    <w:p w:rsidR="00E453D3" w:rsidRDefault="00E453D3"/>
    <w:p w:rsidR="00E453D3" w:rsidRPr="00466DE0" w:rsidRDefault="00E453D3" w:rsidP="00E453D3">
      <w:pPr>
        <w:rPr>
          <w:b/>
        </w:rPr>
      </w:pPr>
      <w:r>
        <w:rPr>
          <w:b/>
        </w:rPr>
        <w:t>Domingo 17</w:t>
      </w:r>
      <w:r w:rsidRPr="00466DE0">
        <w:rPr>
          <w:b/>
        </w:rPr>
        <w:t xml:space="preserve"> de marzo de 2019 10:00 a 14:00 h. </w:t>
      </w:r>
    </w:p>
    <w:p w:rsidR="00E453D3" w:rsidRDefault="00E453D3" w:rsidP="00E453D3">
      <w:r>
        <w:t xml:space="preserve">Clase Teórica 10:00 a 11:45 h. </w:t>
      </w:r>
    </w:p>
    <w:p w:rsidR="00E453D3" w:rsidRDefault="00E453D3" w:rsidP="00E453D3">
      <w:r>
        <w:t xml:space="preserve">Pausa 11:45 a 12:15 h. </w:t>
      </w:r>
    </w:p>
    <w:p w:rsidR="00E453D3" w:rsidRDefault="00E453D3">
      <w:r>
        <w:t xml:space="preserve">Clase Práctica 12:15 a 14:00 h. </w:t>
      </w:r>
    </w:p>
    <w:p w:rsidR="00B44508" w:rsidRDefault="001424C0">
      <w:r>
        <w:t xml:space="preserve">CONCIERTO DE CLAUSURA a cargo de </w:t>
      </w:r>
      <w:r w:rsidR="00E453D3">
        <w:t xml:space="preserve">la Banda de la Federación Tinerfeña de Bandas de Música e invitados. 17:00 h. Centro Cultural y de Ocio de </w:t>
      </w:r>
      <w:proofErr w:type="spellStart"/>
      <w:r w:rsidR="00E453D3">
        <w:t>Arafo</w:t>
      </w:r>
      <w:proofErr w:type="spellEnd"/>
      <w:r w:rsidR="00E453D3">
        <w:t>.</w:t>
      </w:r>
    </w:p>
    <w:p w:rsidR="009C62BA" w:rsidRDefault="009C62BA">
      <w:pPr>
        <w:rPr>
          <w:b/>
        </w:rPr>
      </w:pPr>
    </w:p>
    <w:p w:rsidR="009C62BA" w:rsidRDefault="009C62BA">
      <w:pPr>
        <w:rPr>
          <w:b/>
        </w:rPr>
      </w:pPr>
    </w:p>
    <w:p w:rsidR="00B44508" w:rsidRDefault="00B44508" w:rsidP="00BA6344">
      <w:pPr>
        <w:jc w:val="center"/>
        <w:rPr>
          <w:b/>
        </w:rPr>
      </w:pPr>
      <w:r w:rsidRPr="00B44508">
        <w:rPr>
          <w:b/>
        </w:rPr>
        <w:t xml:space="preserve">PROFESORA </w:t>
      </w:r>
      <w:r w:rsidR="003D2216">
        <w:rPr>
          <w:b/>
        </w:rPr>
        <w:t>DE LA MASTERCLASS DE DIRECCIÓN DE BANDA</w:t>
      </w:r>
      <w:r>
        <w:rPr>
          <w:b/>
        </w:rPr>
        <w:t>: Vivian Gutiérrez Abreu</w:t>
      </w:r>
    </w:p>
    <w:p w:rsidR="00B91115" w:rsidRDefault="00B91115" w:rsidP="00B91115">
      <w:pPr>
        <w:jc w:val="both"/>
      </w:pPr>
    </w:p>
    <w:p w:rsidR="00B91115" w:rsidRPr="00764843" w:rsidRDefault="00B91115" w:rsidP="00B91115">
      <w:pPr>
        <w:ind w:firstLine="708"/>
        <w:jc w:val="both"/>
        <w:rPr>
          <w:sz w:val="20"/>
          <w:szCs w:val="20"/>
        </w:rPr>
      </w:pPr>
      <w:r w:rsidRPr="00764843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690495" cy="2690495"/>
            <wp:effectExtent l="133350" t="76200" r="71755" b="128905"/>
            <wp:wrapTight wrapText="bothSides">
              <wp:wrapPolygon edited="0">
                <wp:start x="2447" y="-612"/>
                <wp:lineTo x="-765" y="-306"/>
                <wp:lineTo x="-1071" y="9482"/>
                <wp:lineTo x="-918" y="20494"/>
                <wp:lineTo x="2141" y="22482"/>
                <wp:lineTo x="18811" y="22482"/>
                <wp:lineTo x="20188" y="21717"/>
                <wp:lineTo x="21870" y="19423"/>
                <wp:lineTo x="22023" y="4588"/>
                <wp:lineTo x="21717" y="1682"/>
                <wp:lineTo x="19117" y="-306"/>
                <wp:lineTo x="18506" y="-612"/>
                <wp:lineTo x="2447" y="-612"/>
              </wp:wrapPolygon>
            </wp:wrapTight>
            <wp:docPr id="1" name="Imagen 1" descr="46516748_10215142576936607_897258470025828761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6516748_10215142576936607_8972584700258287616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26904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843">
        <w:rPr>
          <w:sz w:val="20"/>
          <w:szCs w:val="20"/>
        </w:rPr>
        <w:t xml:space="preserve">Vivian Gutiérrez Abreu, natural de Santa Úrsula (Tenerife), comenzó sus estudios musicales a la edad de 4 años. No fue hasta 1993 cuando comenzó a estudiar clarinete y en la A.M.C. Ernesto Beteta con el maestro fundador del que toma su nombre dicha sociedad. En 2004 finalizó sus estudios Profesionales de clarinete con el profesor Vicente Ferrer </w:t>
      </w:r>
      <w:proofErr w:type="spellStart"/>
      <w:r w:rsidRPr="00764843">
        <w:rPr>
          <w:sz w:val="20"/>
          <w:szCs w:val="20"/>
        </w:rPr>
        <w:t>Corcín</w:t>
      </w:r>
      <w:proofErr w:type="spellEnd"/>
      <w:r w:rsidRPr="00764843">
        <w:rPr>
          <w:sz w:val="20"/>
          <w:szCs w:val="20"/>
        </w:rPr>
        <w:t xml:space="preserve"> en el C.P.M. de Santa Cruz de Tenerife y en 2007 sus estudios superiores en el C.S.M. de Canarias con el profesor J. Antonio </w:t>
      </w:r>
      <w:proofErr w:type="spellStart"/>
      <w:r w:rsidRPr="00764843">
        <w:rPr>
          <w:sz w:val="20"/>
          <w:szCs w:val="20"/>
        </w:rPr>
        <w:t>Sanchis</w:t>
      </w:r>
      <w:proofErr w:type="spellEnd"/>
      <w:r w:rsidRPr="00764843">
        <w:rPr>
          <w:sz w:val="20"/>
          <w:szCs w:val="20"/>
        </w:rPr>
        <w:t xml:space="preserve">. Ha realizado múltiples cursos de perfeccionamiento con maestros de la talla de Thomas </w:t>
      </w:r>
      <w:proofErr w:type="spellStart"/>
      <w:r w:rsidRPr="00764843">
        <w:rPr>
          <w:sz w:val="20"/>
          <w:szCs w:val="20"/>
        </w:rPr>
        <w:t>Friedly</w:t>
      </w:r>
      <w:proofErr w:type="spellEnd"/>
      <w:r w:rsidRPr="00764843">
        <w:rPr>
          <w:sz w:val="20"/>
          <w:szCs w:val="20"/>
        </w:rPr>
        <w:t xml:space="preserve">, Justo Sanz, Joan </w:t>
      </w:r>
      <w:proofErr w:type="spellStart"/>
      <w:r w:rsidRPr="00764843">
        <w:rPr>
          <w:sz w:val="20"/>
          <w:szCs w:val="20"/>
        </w:rPr>
        <w:t>Enric</w:t>
      </w:r>
      <w:proofErr w:type="spellEnd"/>
      <w:r w:rsidRPr="00764843">
        <w:rPr>
          <w:sz w:val="20"/>
          <w:szCs w:val="20"/>
        </w:rPr>
        <w:t xml:space="preserve"> </w:t>
      </w:r>
      <w:proofErr w:type="spellStart"/>
      <w:r w:rsidRPr="00764843">
        <w:rPr>
          <w:sz w:val="20"/>
          <w:szCs w:val="20"/>
        </w:rPr>
        <w:t>Lluna</w:t>
      </w:r>
      <w:proofErr w:type="spellEnd"/>
      <w:r w:rsidRPr="00764843">
        <w:rPr>
          <w:sz w:val="20"/>
          <w:szCs w:val="20"/>
        </w:rPr>
        <w:t xml:space="preserve">, Henry </w:t>
      </w:r>
      <w:proofErr w:type="spellStart"/>
      <w:r w:rsidRPr="00764843">
        <w:rPr>
          <w:sz w:val="20"/>
          <w:szCs w:val="20"/>
        </w:rPr>
        <w:t>Bok</w:t>
      </w:r>
      <w:proofErr w:type="spellEnd"/>
      <w:r w:rsidRPr="00764843">
        <w:rPr>
          <w:sz w:val="20"/>
          <w:szCs w:val="20"/>
        </w:rPr>
        <w:t xml:space="preserve"> o Maximiliano Martín, entre otros. En 2015 finalizó sus estudios de máster de clarinete bajo con el maestro </w:t>
      </w:r>
      <w:proofErr w:type="spellStart"/>
      <w:r w:rsidRPr="00764843">
        <w:rPr>
          <w:sz w:val="20"/>
          <w:szCs w:val="20"/>
        </w:rPr>
        <w:t>Jan</w:t>
      </w:r>
      <w:proofErr w:type="spellEnd"/>
      <w:r w:rsidRPr="00764843">
        <w:rPr>
          <w:sz w:val="20"/>
          <w:szCs w:val="20"/>
        </w:rPr>
        <w:t xml:space="preserve"> </w:t>
      </w:r>
      <w:proofErr w:type="spellStart"/>
      <w:r w:rsidRPr="00764843">
        <w:rPr>
          <w:sz w:val="20"/>
          <w:szCs w:val="20"/>
        </w:rPr>
        <w:t>Guns</w:t>
      </w:r>
      <w:proofErr w:type="spellEnd"/>
      <w:r w:rsidRPr="00764843">
        <w:rPr>
          <w:sz w:val="20"/>
          <w:szCs w:val="20"/>
        </w:rPr>
        <w:t xml:space="preserve">, en el </w:t>
      </w:r>
      <w:proofErr w:type="spellStart"/>
      <w:r w:rsidRPr="00764843">
        <w:rPr>
          <w:sz w:val="20"/>
          <w:szCs w:val="20"/>
        </w:rPr>
        <w:t>Lemmensintituut</w:t>
      </w:r>
      <w:proofErr w:type="spellEnd"/>
      <w:r w:rsidRPr="00764843">
        <w:rPr>
          <w:sz w:val="20"/>
          <w:szCs w:val="20"/>
        </w:rPr>
        <w:t xml:space="preserve"> de Lovaina (Bélgica).</w:t>
      </w:r>
    </w:p>
    <w:p w:rsidR="00B91115" w:rsidRPr="00764843" w:rsidRDefault="00B91115" w:rsidP="00B91115">
      <w:pPr>
        <w:ind w:firstLine="708"/>
        <w:jc w:val="both"/>
        <w:rPr>
          <w:sz w:val="20"/>
          <w:szCs w:val="20"/>
        </w:rPr>
      </w:pPr>
      <w:r w:rsidRPr="00764843">
        <w:rPr>
          <w:sz w:val="20"/>
          <w:szCs w:val="20"/>
        </w:rPr>
        <w:t>Ha sido clarinete bajo solista de las "</w:t>
      </w:r>
      <w:proofErr w:type="spellStart"/>
      <w:r w:rsidRPr="00764843">
        <w:rPr>
          <w:sz w:val="20"/>
          <w:szCs w:val="20"/>
        </w:rPr>
        <w:t>Lemmensinstituut</w:t>
      </w:r>
      <w:proofErr w:type="spellEnd"/>
      <w:r w:rsidRPr="00764843">
        <w:rPr>
          <w:sz w:val="20"/>
          <w:szCs w:val="20"/>
        </w:rPr>
        <w:t xml:space="preserve"> </w:t>
      </w:r>
      <w:proofErr w:type="spellStart"/>
      <w:r w:rsidRPr="00764843">
        <w:rPr>
          <w:sz w:val="20"/>
          <w:szCs w:val="20"/>
        </w:rPr>
        <w:t>Symphonic</w:t>
      </w:r>
      <w:proofErr w:type="spellEnd"/>
      <w:r w:rsidRPr="00764843">
        <w:rPr>
          <w:sz w:val="20"/>
          <w:szCs w:val="20"/>
        </w:rPr>
        <w:t xml:space="preserve"> </w:t>
      </w:r>
      <w:proofErr w:type="spellStart"/>
      <w:r w:rsidRPr="00764843">
        <w:rPr>
          <w:sz w:val="20"/>
          <w:szCs w:val="20"/>
        </w:rPr>
        <w:t>Orchestra</w:t>
      </w:r>
      <w:proofErr w:type="spellEnd"/>
      <w:r w:rsidRPr="00764843">
        <w:rPr>
          <w:sz w:val="20"/>
          <w:szCs w:val="20"/>
        </w:rPr>
        <w:t>" y "</w:t>
      </w:r>
      <w:proofErr w:type="spellStart"/>
      <w:r w:rsidRPr="00764843">
        <w:rPr>
          <w:sz w:val="20"/>
          <w:szCs w:val="20"/>
        </w:rPr>
        <w:t>Harmony</w:t>
      </w:r>
      <w:proofErr w:type="spellEnd"/>
      <w:r w:rsidRPr="00764843">
        <w:rPr>
          <w:sz w:val="20"/>
          <w:szCs w:val="20"/>
        </w:rPr>
        <w:t xml:space="preserve"> </w:t>
      </w:r>
      <w:proofErr w:type="spellStart"/>
      <w:r w:rsidRPr="00764843">
        <w:rPr>
          <w:sz w:val="20"/>
          <w:szCs w:val="20"/>
        </w:rPr>
        <w:t>Orchestra</w:t>
      </w:r>
      <w:proofErr w:type="spellEnd"/>
      <w:r w:rsidRPr="00764843">
        <w:rPr>
          <w:sz w:val="20"/>
          <w:szCs w:val="20"/>
        </w:rPr>
        <w:t>" de Lovaina (Bélgica).</w:t>
      </w:r>
    </w:p>
    <w:p w:rsidR="00B91115" w:rsidRPr="00764843" w:rsidRDefault="00B91115" w:rsidP="00B91115">
      <w:pPr>
        <w:ind w:firstLine="708"/>
        <w:jc w:val="both"/>
        <w:rPr>
          <w:sz w:val="20"/>
          <w:szCs w:val="20"/>
        </w:rPr>
      </w:pPr>
      <w:r w:rsidRPr="00764843">
        <w:rPr>
          <w:sz w:val="20"/>
          <w:szCs w:val="20"/>
        </w:rPr>
        <w:t xml:space="preserve">Ha tocado en varias ocasiones con la Banda Sinfónica Municipal de Madrid y ha realizado múltiples recitales, como solista y de música de cámara, en España, Bélgica y Japón. </w:t>
      </w:r>
    </w:p>
    <w:p w:rsidR="00B91115" w:rsidRPr="00764843" w:rsidRDefault="00B91115" w:rsidP="00B91115">
      <w:pPr>
        <w:ind w:firstLine="708"/>
        <w:jc w:val="both"/>
        <w:rPr>
          <w:sz w:val="20"/>
          <w:szCs w:val="20"/>
        </w:rPr>
      </w:pPr>
      <w:r w:rsidRPr="00764843">
        <w:rPr>
          <w:sz w:val="20"/>
          <w:szCs w:val="20"/>
        </w:rPr>
        <w:t>Fue componente fundadora del “</w:t>
      </w:r>
      <w:proofErr w:type="spellStart"/>
      <w:r w:rsidRPr="00764843">
        <w:rPr>
          <w:sz w:val="20"/>
          <w:szCs w:val="20"/>
        </w:rPr>
        <w:t>Cor</w:t>
      </w:r>
      <w:proofErr w:type="spellEnd"/>
      <w:r w:rsidRPr="00764843">
        <w:rPr>
          <w:sz w:val="20"/>
          <w:szCs w:val="20"/>
        </w:rPr>
        <w:t xml:space="preserve"> </w:t>
      </w:r>
      <w:proofErr w:type="spellStart"/>
      <w:r w:rsidRPr="00764843">
        <w:rPr>
          <w:sz w:val="20"/>
          <w:szCs w:val="20"/>
        </w:rPr>
        <w:t>Valencià</w:t>
      </w:r>
      <w:proofErr w:type="spellEnd"/>
      <w:r w:rsidRPr="00764843">
        <w:rPr>
          <w:sz w:val="20"/>
          <w:szCs w:val="20"/>
        </w:rPr>
        <w:t xml:space="preserve"> de </w:t>
      </w:r>
      <w:proofErr w:type="spellStart"/>
      <w:r w:rsidRPr="00764843">
        <w:rPr>
          <w:sz w:val="20"/>
          <w:szCs w:val="20"/>
        </w:rPr>
        <w:t>Clarinets</w:t>
      </w:r>
      <w:proofErr w:type="spellEnd"/>
      <w:r w:rsidRPr="00764843">
        <w:rPr>
          <w:sz w:val="20"/>
          <w:szCs w:val="20"/>
        </w:rPr>
        <w:t xml:space="preserve">”, agrupación con la que actuó como solista en varias giras por la geografía Española. También es clarinete bajo solista de la “Unió Musical” de </w:t>
      </w:r>
      <w:proofErr w:type="spellStart"/>
      <w:r w:rsidRPr="00764843">
        <w:rPr>
          <w:sz w:val="20"/>
          <w:szCs w:val="20"/>
        </w:rPr>
        <w:t>Lliria</w:t>
      </w:r>
      <w:proofErr w:type="spellEnd"/>
      <w:r w:rsidRPr="00764843">
        <w:rPr>
          <w:sz w:val="20"/>
          <w:szCs w:val="20"/>
        </w:rPr>
        <w:t>, y ha sido artista invitada en varias sociedades musicales valencianas, con las que ha colaborado como solista.</w:t>
      </w:r>
    </w:p>
    <w:p w:rsidR="00B91115" w:rsidRPr="00764843" w:rsidRDefault="00B91115" w:rsidP="00B91115">
      <w:pPr>
        <w:ind w:firstLine="708"/>
        <w:jc w:val="both"/>
        <w:rPr>
          <w:sz w:val="20"/>
          <w:szCs w:val="20"/>
        </w:rPr>
      </w:pPr>
      <w:r w:rsidRPr="00764843">
        <w:rPr>
          <w:sz w:val="20"/>
          <w:szCs w:val="20"/>
        </w:rPr>
        <w:t xml:space="preserve">Comenzó a interesarse por la dirección a la edad de 16 años, teniendo como maestro a José Rafael Pascual </w:t>
      </w:r>
      <w:proofErr w:type="spellStart"/>
      <w:r w:rsidRPr="00764843">
        <w:rPr>
          <w:sz w:val="20"/>
          <w:szCs w:val="20"/>
        </w:rPr>
        <w:t>Vilaplana</w:t>
      </w:r>
      <w:proofErr w:type="spellEnd"/>
      <w:r w:rsidRPr="00764843">
        <w:rPr>
          <w:sz w:val="20"/>
          <w:szCs w:val="20"/>
        </w:rPr>
        <w:t xml:space="preserve">. Ha realizado múltiples cursos de dirección con maestros de reconocido prestigio internacional como Franco </w:t>
      </w:r>
      <w:proofErr w:type="spellStart"/>
      <w:r w:rsidRPr="00764843">
        <w:rPr>
          <w:sz w:val="20"/>
          <w:szCs w:val="20"/>
        </w:rPr>
        <w:t>Cesarini</w:t>
      </w:r>
      <w:proofErr w:type="spellEnd"/>
      <w:r w:rsidRPr="00764843">
        <w:rPr>
          <w:sz w:val="20"/>
          <w:szCs w:val="20"/>
        </w:rPr>
        <w:t xml:space="preserve">, Amando </w:t>
      </w:r>
      <w:proofErr w:type="spellStart"/>
      <w:r w:rsidRPr="00764843">
        <w:rPr>
          <w:sz w:val="20"/>
          <w:szCs w:val="20"/>
        </w:rPr>
        <w:t>Blanquer</w:t>
      </w:r>
      <w:proofErr w:type="spellEnd"/>
      <w:r w:rsidRPr="00764843">
        <w:rPr>
          <w:sz w:val="20"/>
          <w:szCs w:val="20"/>
        </w:rPr>
        <w:t xml:space="preserve">, Enrique García Asensio, Henri Adams o </w:t>
      </w:r>
      <w:proofErr w:type="spellStart"/>
      <w:r w:rsidRPr="00764843">
        <w:rPr>
          <w:sz w:val="20"/>
          <w:szCs w:val="20"/>
        </w:rPr>
        <w:t>Jan</w:t>
      </w:r>
      <w:proofErr w:type="spellEnd"/>
      <w:r w:rsidRPr="00764843">
        <w:rPr>
          <w:sz w:val="20"/>
          <w:szCs w:val="20"/>
        </w:rPr>
        <w:t xml:space="preserve"> </w:t>
      </w:r>
      <w:proofErr w:type="spellStart"/>
      <w:r w:rsidRPr="00764843">
        <w:rPr>
          <w:sz w:val="20"/>
          <w:szCs w:val="20"/>
        </w:rPr>
        <w:t>Cober</w:t>
      </w:r>
      <w:proofErr w:type="spellEnd"/>
      <w:r w:rsidRPr="00764843">
        <w:rPr>
          <w:sz w:val="20"/>
          <w:szCs w:val="20"/>
        </w:rPr>
        <w:t>, entre otros.</w:t>
      </w:r>
    </w:p>
    <w:p w:rsidR="00B91115" w:rsidRPr="00764843" w:rsidRDefault="00B91115" w:rsidP="00B91115">
      <w:pPr>
        <w:ind w:firstLine="708"/>
        <w:jc w:val="both"/>
        <w:rPr>
          <w:sz w:val="20"/>
          <w:szCs w:val="20"/>
        </w:rPr>
      </w:pPr>
      <w:r w:rsidRPr="00764843">
        <w:rPr>
          <w:sz w:val="20"/>
          <w:szCs w:val="20"/>
        </w:rPr>
        <w:t xml:space="preserve">Ha estado al frente de varias sociedades en su isla natal, llevando la batuta de, entre otras, la A.M. Unión y Amistad de Santa Cruz de Tenerife, la A.M. XIX de Marzo o la banda juvenil </w:t>
      </w:r>
      <w:proofErr w:type="gramStart"/>
      <w:r w:rsidRPr="00764843">
        <w:rPr>
          <w:sz w:val="20"/>
          <w:szCs w:val="20"/>
        </w:rPr>
        <w:t>de la</w:t>
      </w:r>
      <w:proofErr w:type="gramEnd"/>
      <w:r w:rsidRPr="00764843">
        <w:rPr>
          <w:sz w:val="20"/>
          <w:szCs w:val="20"/>
        </w:rPr>
        <w:t xml:space="preserve"> A.M.C. Ernesto Beteta de Santa Úrsula. Y ha sido directora invitada en varias agrupaciones en Bélgica, la Comunidad Valenciana y Tenerife.</w:t>
      </w:r>
    </w:p>
    <w:p w:rsidR="00B91115" w:rsidRPr="00764843" w:rsidRDefault="00B91115" w:rsidP="00B91115">
      <w:pPr>
        <w:ind w:firstLine="708"/>
        <w:jc w:val="both"/>
        <w:rPr>
          <w:sz w:val="20"/>
          <w:szCs w:val="20"/>
        </w:rPr>
      </w:pPr>
      <w:r w:rsidRPr="00764843">
        <w:rPr>
          <w:sz w:val="20"/>
          <w:szCs w:val="20"/>
        </w:rPr>
        <w:t xml:space="preserve">En la actualidad imparte clases en la Unió Musical de </w:t>
      </w:r>
      <w:proofErr w:type="spellStart"/>
      <w:r w:rsidRPr="00764843">
        <w:rPr>
          <w:sz w:val="20"/>
          <w:szCs w:val="20"/>
        </w:rPr>
        <w:t>Lliria</w:t>
      </w:r>
      <w:proofErr w:type="spellEnd"/>
      <w:r w:rsidRPr="00764843">
        <w:rPr>
          <w:sz w:val="20"/>
          <w:szCs w:val="20"/>
        </w:rPr>
        <w:t>, donde además dirige el “</w:t>
      </w:r>
      <w:proofErr w:type="spellStart"/>
      <w:r w:rsidRPr="00764843">
        <w:rPr>
          <w:sz w:val="20"/>
          <w:szCs w:val="20"/>
        </w:rPr>
        <w:t>Cor</w:t>
      </w:r>
      <w:proofErr w:type="spellEnd"/>
      <w:r w:rsidRPr="00764843">
        <w:rPr>
          <w:sz w:val="20"/>
          <w:szCs w:val="20"/>
        </w:rPr>
        <w:t xml:space="preserve"> Social” de dicha Sociedad. Y entre Enero de 2012 y Enero de 2017 llevó las riendas de la Agrupación Musical Edetana "Vicente Giménez", también en la “</w:t>
      </w:r>
      <w:proofErr w:type="spellStart"/>
      <w:r w:rsidRPr="00764843">
        <w:rPr>
          <w:sz w:val="20"/>
          <w:szCs w:val="20"/>
        </w:rPr>
        <w:t>Ciutat</w:t>
      </w:r>
      <w:proofErr w:type="spellEnd"/>
      <w:r w:rsidRPr="00764843">
        <w:rPr>
          <w:sz w:val="20"/>
          <w:szCs w:val="20"/>
        </w:rPr>
        <w:t xml:space="preserve"> de la música”. </w:t>
      </w:r>
    </w:p>
    <w:p w:rsidR="00B91115" w:rsidRPr="00764843" w:rsidRDefault="00B91115" w:rsidP="00B91115">
      <w:pPr>
        <w:ind w:firstLine="708"/>
        <w:jc w:val="both"/>
        <w:rPr>
          <w:sz w:val="20"/>
          <w:szCs w:val="20"/>
        </w:rPr>
      </w:pPr>
      <w:r w:rsidRPr="00764843">
        <w:rPr>
          <w:sz w:val="20"/>
          <w:szCs w:val="20"/>
        </w:rPr>
        <w:t>El año 2015 obtuvo la licenciatura de dirección de banda en la LUCA-</w:t>
      </w:r>
      <w:proofErr w:type="spellStart"/>
      <w:r w:rsidRPr="00764843">
        <w:rPr>
          <w:sz w:val="20"/>
          <w:szCs w:val="20"/>
        </w:rPr>
        <w:t>Lemmensinstittuut</w:t>
      </w:r>
      <w:proofErr w:type="spellEnd"/>
      <w:r w:rsidRPr="00764843">
        <w:rPr>
          <w:sz w:val="20"/>
          <w:szCs w:val="20"/>
        </w:rPr>
        <w:t xml:space="preserve"> de Lovaina (Bélgica), donde recientemente ha obtenido su título de máster de dirección de banda (</w:t>
      </w:r>
      <w:proofErr w:type="spellStart"/>
      <w:r w:rsidRPr="00764843">
        <w:rPr>
          <w:sz w:val="20"/>
          <w:szCs w:val="20"/>
        </w:rPr>
        <w:t>HaFaBra</w:t>
      </w:r>
      <w:proofErr w:type="spellEnd"/>
      <w:r w:rsidRPr="00764843">
        <w:rPr>
          <w:sz w:val="20"/>
          <w:szCs w:val="20"/>
        </w:rPr>
        <w:t xml:space="preserve"> </w:t>
      </w:r>
      <w:proofErr w:type="spellStart"/>
      <w:r w:rsidRPr="00764843">
        <w:rPr>
          <w:sz w:val="20"/>
          <w:szCs w:val="20"/>
        </w:rPr>
        <w:t>conducting</w:t>
      </w:r>
      <w:proofErr w:type="spellEnd"/>
      <w:r w:rsidRPr="00764843">
        <w:rPr>
          <w:sz w:val="20"/>
          <w:szCs w:val="20"/>
        </w:rPr>
        <w:t xml:space="preserve">) con los Maestros </w:t>
      </w:r>
      <w:proofErr w:type="spellStart"/>
      <w:r w:rsidRPr="00764843">
        <w:rPr>
          <w:sz w:val="20"/>
          <w:szCs w:val="20"/>
        </w:rPr>
        <w:t>Ivan</w:t>
      </w:r>
      <w:proofErr w:type="spellEnd"/>
      <w:r w:rsidRPr="00764843">
        <w:rPr>
          <w:sz w:val="20"/>
          <w:szCs w:val="20"/>
        </w:rPr>
        <w:t xml:space="preserve"> </w:t>
      </w:r>
      <w:proofErr w:type="spellStart"/>
      <w:r w:rsidRPr="00764843">
        <w:rPr>
          <w:sz w:val="20"/>
          <w:szCs w:val="20"/>
        </w:rPr>
        <w:t>Meylemans</w:t>
      </w:r>
      <w:proofErr w:type="spellEnd"/>
      <w:r w:rsidRPr="00764843">
        <w:rPr>
          <w:sz w:val="20"/>
          <w:szCs w:val="20"/>
        </w:rPr>
        <w:t xml:space="preserve"> y </w:t>
      </w:r>
      <w:proofErr w:type="spellStart"/>
      <w:r w:rsidRPr="00764843">
        <w:rPr>
          <w:sz w:val="20"/>
          <w:szCs w:val="20"/>
        </w:rPr>
        <w:t>Jan</w:t>
      </w:r>
      <w:proofErr w:type="spellEnd"/>
      <w:r w:rsidRPr="00764843">
        <w:rPr>
          <w:sz w:val="20"/>
          <w:szCs w:val="20"/>
        </w:rPr>
        <w:t xml:space="preserve"> Van der </w:t>
      </w:r>
      <w:proofErr w:type="spellStart"/>
      <w:r w:rsidRPr="00764843">
        <w:rPr>
          <w:sz w:val="20"/>
          <w:szCs w:val="20"/>
        </w:rPr>
        <w:t>Roost</w:t>
      </w:r>
      <w:proofErr w:type="spellEnd"/>
      <w:r w:rsidRPr="00764843">
        <w:rPr>
          <w:sz w:val="20"/>
          <w:szCs w:val="20"/>
        </w:rPr>
        <w:t>, obteniendo ambos con la mención “cum laude”.</w:t>
      </w:r>
    </w:p>
    <w:p w:rsidR="00B91115" w:rsidRPr="00764843" w:rsidRDefault="00B91115" w:rsidP="00B91115">
      <w:pPr>
        <w:ind w:firstLine="708"/>
        <w:jc w:val="both"/>
        <w:rPr>
          <w:sz w:val="20"/>
          <w:szCs w:val="20"/>
        </w:rPr>
      </w:pPr>
      <w:r w:rsidRPr="00764843">
        <w:rPr>
          <w:sz w:val="20"/>
          <w:szCs w:val="20"/>
        </w:rPr>
        <w:t xml:space="preserve">Entre Octubre de 2016 y Febrero de 2018 fue directora titular de la Agrupación Musical "Santa Cecilia del Grao" de Valencia. Y desde 2010 se halla al frente de la Coral Polifónica "Benito Villafañe" de la Casa de Asturias en Valencia. </w:t>
      </w:r>
    </w:p>
    <w:p w:rsidR="00B91115" w:rsidRPr="00764843" w:rsidRDefault="00B91115" w:rsidP="00B91115">
      <w:pPr>
        <w:ind w:firstLine="708"/>
        <w:jc w:val="both"/>
        <w:rPr>
          <w:sz w:val="20"/>
          <w:szCs w:val="20"/>
        </w:rPr>
      </w:pPr>
      <w:r w:rsidRPr="00764843">
        <w:rPr>
          <w:sz w:val="20"/>
          <w:szCs w:val="20"/>
        </w:rPr>
        <w:t xml:space="preserve">En Septiembre de 2018 comenzó su andadura como directora titular de la Banda Sinfónica y la Coral Polifónica de la “Primitiva” de </w:t>
      </w:r>
      <w:proofErr w:type="spellStart"/>
      <w:r w:rsidRPr="00764843">
        <w:rPr>
          <w:sz w:val="20"/>
          <w:szCs w:val="20"/>
        </w:rPr>
        <w:t>Paiporta</w:t>
      </w:r>
      <w:proofErr w:type="spellEnd"/>
      <w:r w:rsidRPr="00764843">
        <w:rPr>
          <w:sz w:val="20"/>
          <w:szCs w:val="20"/>
        </w:rPr>
        <w:t xml:space="preserve"> (Valencia), una Sociedad Musical Centenaria de gran solera y prestigio de la Comunidad Valenciana. </w:t>
      </w:r>
    </w:p>
    <w:p w:rsidR="00EE3DC8" w:rsidRPr="00EC2CBB" w:rsidRDefault="00B91115" w:rsidP="00EC2CBB">
      <w:pPr>
        <w:ind w:firstLine="708"/>
        <w:jc w:val="both"/>
        <w:rPr>
          <w:sz w:val="20"/>
          <w:szCs w:val="20"/>
        </w:rPr>
      </w:pPr>
      <w:r w:rsidRPr="00764843">
        <w:rPr>
          <w:sz w:val="20"/>
          <w:szCs w:val="20"/>
        </w:rPr>
        <w:t xml:space="preserve">En Octubre de 2018 fue nombrada Directora titular de la Orquesta del Ateneo Musical del Puerto de Valencia. Y fue invitada como directora, profesora y preparadora de la KINDAI </w:t>
      </w:r>
      <w:proofErr w:type="spellStart"/>
      <w:r w:rsidRPr="00764843">
        <w:rPr>
          <w:sz w:val="20"/>
          <w:szCs w:val="20"/>
        </w:rPr>
        <w:t>University</w:t>
      </w:r>
      <w:proofErr w:type="spellEnd"/>
      <w:r w:rsidRPr="00764843">
        <w:rPr>
          <w:sz w:val="20"/>
          <w:szCs w:val="20"/>
        </w:rPr>
        <w:t xml:space="preserve"> Band de Osaka (Japón) el mes de Diciembre del mismo año.</w:t>
      </w:r>
    </w:p>
    <w:sectPr w:rsidR="00EE3DC8" w:rsidRPr="00EC2CBB" w:rsidSect="00764843">
      <w:footerReference w:type="default" r:id="rId9"/>
      <w:pgSz w:w="11906" w:h="16838"/>
      <w:pgMar w:top="851" w:right="991" w:bottom="851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5D" w:rsidRDefault="0043355D" w:rsidP="00947370">
      <w:pPr>
        <w:spacing w:after="0" w:line="240" w:lineRule="auto"/>
      </w:pPr>
      <w:r>
        <w:separator/>
      </w:r>
    </w:p>
  </w:endnote>
  <w:endnote w:type="continuationSeparator" w:id="0">
    <w:p w:rsidR="0043355D" w:rsidRDefault="0043355D" w:rsidP="0094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43" w:rsidRDefault="00764843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2634891</wp:posOffset>
              </wp:positionH>
              <wp:positionV relativeFrom="bottomMargin">
                <wp:posOffset>117171</wp:posOffset>
              </wp:positionV>
              <wp:extent cx="379371" cy="321945"/>
              <wp:effectExtent l="0" t="0" r="1905" b="1905"/>
              <wp:wrapNone/>
              <wp:docPr id="5" name="E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371" cy="3219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843" w:rsidRPr="00764843" w:rsidRDefault="00764843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32"/>
                            </w:rPr>
                          </w:pPr>
                          <w:r w:rsidRPr="00764843">
                            <w:rPr>
                              <w:b/>
                              <w:color w:val="FFFFFF" w:themeColor="background1"/>
                              <w:sz w:val="12"/>
                            </w:rPr>
                            <w:fldChar w:fldCharType="begin"/>
                          </w:r>
                          <w:r w:rsidRPr="00764843">
                            <w:rPr>
                              <w:b/>
                              <w:color w:val="FFFFFF" w:themeColor="background1"/>
                              <w:sz w:val="12"/>
                            </w:rPr>
                            <w:instrText>PAGE    \* MERGEFORMAT</w:instrText>
                          </w:r>
                          <w:r w:rsidRPr="00764843">
                            <w:rPr>
                              <w:b/>
                              <w:color w:val="FFFFFF" w:themeColor="background1"/>
                              <w:sz w:val="12"/>
                            </w:rPr>
                            <w:fldChar w:fldCharType="separate"/>
                          </w:r>
                          <w:r w:rsidR="00BA1950" w:rsidRPr="00BA195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32"/>
                            </w:rPr>
                            <w:t>4</w:t>
                          </w:r>
                          <w:r w:rsidRPr="00764843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5" o:spid="_x0000_s1026" style="position:absolute;margin-left:207.45pt;margin-top:9.25pt;width:29.8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" fillcolor="#40618b" stroked="f">
              <v:textbox>
                <w:txbxContent>
                  <w:p w:rsidR="00764843" w:rsidRPr="00764843" w:rsidRDefault="00764843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18"/>
                        <w:szCs w:val="32"/>
                      </w:rPr>
                    </w:pPr>
                    <w:r w:rsidRPr="00764843">
                      <w:rPr>
                        <w:b/>
                        <w:color w:val="FFFFFF" w:themeColor="background1"/>
                        <w:sz w:val="12"/>
                      </w:rPr>
                      <w:fldChar w:fldCharType="begin"/>
                    </w:r>
                    <w:r w:rsidRPr="00764843">
                      <w:rPr>
                        <w:b/>
                        <w:color w:val="FFFFFF" w:themeColor="background1"/>
                        <w:sz w:val="12"/>
                      </w:rPr>
                      <w:instrText>PAGE    \* MERGEFORMAT</w:instrText>
                    </w:r>
                    <w:r w:rsidRPr="00764843">
                      <w:rPr>
                        <w:b/>
                        <w:color w:val="FFFFFF" w:themeColor="background1"/>
                        <w:sz w:val="12"/>
                      </w:rPr>
                      <w:fldChar w:fldCharType="separate"/>
                    </w:r>
                    <w:r w:rsidR="00BA1950" w:rsidRPr="00BA1950">
                      <w:rPr>
                        <w:b/>
                        <w:bCs/>
                        <w:noProof/>
                        <w:color w:val="FFFFFF" w:themeColor="background1"/>
                        <w:sz w:val="18"/>
                        <w:szCs w:val="32"/>
                      </w:rPr>
                      <w:t>4</w:t>
                    </w:r>
                    <w:r w:rsidRPr="00764843">
                      <w:rPr>
                        <w:b/>
                        <w:bCs/>
                        <w:color w:val="FFFFFF" w:themeColor="background1"/>
                        <w:sz w:val="18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764843" w:rsidRDefault="007648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5D" w:rsidRDefault="0043355D" w:rsidP="00947370">
      <w:pPr>
        <w:spacing w:after="0" w:line="240" w:lineRule="auto"/>
      </w:pPr>
      <w:r>
        <w:separator/>
      </w:r>
    </w:p>
  </w:footnote>
  <w:footnote w:type="continuationSeparator" w:id="0">
    <w:p w:rsidR="0043355D" w:rsidRDefault="0043355D" w:rsidP="0094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A0544"/>
    <w:multiLevelType w:val="hybridMultilevel"/>
    <w:tmpl w:val="B1E08EA8"/>
    <w:lvl w:ilvl="0" w:tplc="2046A60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C0"/>
    <w:rsid w:val="00006CD1"/>
    <w:rsid w:val="00012D84"/>
    <w:rsid w:val="00092AE0"/>
    <w:rsid w:val="00121F97"/>
    <w:rsid w:val="00140BE5"/>
    <w:rsid w:val="001424C0"/>
    <w:rsid w:val="001E7677"/>
    <w:rsid w:val="002736AD"/>
    <w:rsid w:val="0028233C"/>
    <w:rsid w:val="003D2216"/>
    <w:rsid w:val="0043355D"/>
    <w:rsid w:val="00445804"/>
    <w:rsid w:val="00466DE0"/>
    <w:rsid w:val="00477786"/>
    <w:rsid w:val="005461B7"/>
    <w:rsid w:val="0057490F"/>
    <w:rsid w:val="006B097D"/>
    <w:rsid w:val="00764843"/>
    <w:rsid w:val="00793B0D"/>
    <w:rsid w:val="007F75EE"/>
    <w:rsid w:val="00812CD3"/>
    <w:rsid w:val="00851B94"/>
    <w:rsid w:val="00947370"/>
    <w:rsid w:val="00977537"/>
    <w:rsid w:val="009A1E75"/>
    <w:rsid w:val="009C62BA"/>
    <w:rsid w:val="00A40DA9"/>
    <w:rsid w:val="00A459F8"/>
    <w:rsid w:val="00AE2649"/>
    <w:rsid w:val="00B22DA8"/>
    <w:rsid w:val="00B44508"/>
    <w:rsid w:val="00B67D88"/>
    <w:rsid w:val="00B70C5B"/>
    <w:rsid w:val="00B91115"/>
    <w:rsid w:val="00BA1950"/>
    <w:rsid w:val="00BA6344"/>
    <w:rsid w:val="00BD215D"/>
    <w:rsid w:val="00C63E29"/>
    <w:rsid w:val="00C751AB"/>
    <w:rsid w:val="00C91DC8"/>
    <w:rsid w:val="00D9140A"/>
    <w:rsid w:val="00E453D3"/>
    <w:rsid w:val="00EC2CBB"/>
    <w:rsid w:val="00E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4FDBC5-9E76-4B1A-8A97-B1879498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370"/>
  </w:style>
  <w:style w:type="paragraph" w:styleId="Piedepgina">
    <w:name w:val="footer"/>
    <w:basedOn w:val="Normal"/>
    <w:link w:val="PiedepginaCar"/>
    <w:uiPriority w:val="99"/>
    <w:unhideWhenUsed/>
    <w:rsid w:val="00947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Gutiérrez Abreu</dc:creator>
  <cp:keywords/>
  <dc:description/>
  <cp:lastModifiedBy>FTB Musica</cp:lastModifiedBy>
  <cp:revision>4</cp:revision>
  <dcterms:created xsi:type="dcterms:W3CDTF">2019-03-11T11:23:00Z</dcterms:created>
  <dcterms:modified xsi:type="dcterms:W3CDTF">2019-03-11T11:41:00Z</dcterms:modified>
</cp:coreProperties>
</file>